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附件：</w:t>
      </w:r>
      <w:bookmarkStart w:id="0" w:name="_GoBack"/>
      <w:bookmarkEnd w:id="0"/>
    </w:p>
    <w:p>
      <w:pPr>
        <w:tabs>
          <w:tab w:val="left" w:pos="142"/>
        </w:tabs>
        <w:spacing w:after="312" w:afterLines="100"/>
        <w:jc w:val="center"/>
        <w:rPr>
          <w:rFonts w:ascii="方正小标宋简体" w:hAnsi="仿宋" w:eastAsia="方正小标宋简体"/>
          <w:sz w:val="36"/>
        </w:rPr>
      </w:pPr>
      <w:r>
        <w:rPr>
          <w:rFonts w:hint="eastAsia" w:ascii="方正小标宋简体" w:hAnsi="仿宋" w:eastAsia="方正小标宋简体"/>
          <w:sz w:val="36"/>
        </w:rPr>
        <w:t>西北大学毕业季专场校长午餐会报名推荐表</w:t>
      </w: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0"/>
        <w:gridCol w:w="851"/>
        <w:gridCol w:w="850"/>
        <w:gridCol w:w="1134"/>
        <w:gridCol w:w="1276"/>
        <w:gridCol w:w="170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族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系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话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去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向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在校</w:t>
            </w:r>
            <w:r>
              <w:rPr>
                <w:rFonts w:hint="eastAsia" w:ascii="仿宋_GB2312" w:eastAsia="仿宋_GB2312"/>
                <w:sz w:val="24"/>
              </w:rPr>
              <w:t>期间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主要经历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要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  流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话  题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(至多三条)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院（系）推荐意见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wangwei</dc:creator>
  <cp:lastModifiedBy>wangwei</cp:lastModifiedBy>
  <dcterms:modified xsi:type="dcterms:W3CDTF">2018-06-21T08:55:25Z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